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6877E" w14:textId="16E960DE" w:rsidR="001F35A9" w:rsidRPr="0025789F" w:rsidRDefault="001F35A9" w:rsidP="009F7565">
      <w:pPr>
        <w:rPr>
          <w:noProof/>
          <w:sz w:val="32"/>
          <w:szCs w:val="32"/>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B719D9" w:rsidRPr="009F6162">
        <w:rPr>
          <w:b/>
          <w:noProof/>
          <w:sz w:val="40"/>
          <w:szCs w:val="40"/>
        </w:rPr>
        <w:t>-</w:t>
      </w:r>
      <w:r w:rsidR="003D209D">
        <w:rPr>
          <w:b/>
          <w:noProof/>
          <w:sz w:val="40"/>
          <w:szCs w:val="40"/>
        </w:rPr>
        <w:t xml:space="preserve"> </w:t>
      </w:r>
      <w:r w:rsidR="0029642D">
        <w:rPr>
          <w:b/>
          <w:noProof/>
          <w:sz w:val="40"/>
          <w:szCs w:val="40"/>
        </w:rPr>
        <w:t>Oakwood</w:t>
      </w:r>
    </w:p>
    <w:p w14:paraId="06E8D42E" w14:textId="1205D441" w:rsidR="001F35A9" w:rsidRPr="009F6162" w:rsidRDefault="0016025A" w:rsidP="001F35A9">
      <w:pPr>
        <w:jc w:val="center"/>
        <w:rPr>
          <w:noProof/>
          <w:sz w:val="32"/>
          <w:szCs w:val="32"/>
        </w:rPr>
      </w:pPr>
      <w:r>
        <w:rPr>
          <w:noProof/>
          <w:sz w:val="32"/>
          <w:szCs w:val="32"/>
        </w:rPr>
        <w:t>October 15</w:t>
      </w:r>
      <w:r w:rsidRPr="0016025A">
        <w:rPr>
          <w:noProof/>
          <w:sz w:val="32"/>
          <w:szCs w:val="32"/>
          <w:vertAlign w:val="superscript"/>
        </w:rPr>
        <w:t>th</w:t>
      </w:r>
      <w:r w:rsidR="009F6162" w:rsidRPr="009F6162">
        <w:rPr>
          <w:noProof/>
          <w:sz w:val="32"/>
          <w:szCs w:val="32"/>
        </w:rPr>
        <w:t xml:space="preserve">, 2018 – </w:t>
      </w:r>
      <w:r>
        <w:rPr>
          <w:noProof/>
          <w:sz w:val="32"/>
          <w:szCs w:val="32"/>
        </w:rPr>
        <w:t>November 4</w:t>
      </w:r>
      <w:r w:rsidRPr="0016025A">
        <w:rPr>
          <w:noProof/>
          <w:sz w:val="32"/>
          <w:szCs w:val="32"/>
          <w:vertAlign w:val="superscript"/>
        </w:rPr>
        <w:t>th</w:t>
      </w:r>
      <w:r>
        <w:rPr>
          <w:noProof/>
          <w:sz w:val="32"/>
          <w:szCs w:val="32"/>
        </w:rPr>
        <w:t xml:space="preserve">, </w:t>
      </w:r>
      <w:r w:rsidR="009F6162" w:rsidRPr="009F6162">
        <w:rPr>
          <w:noProof/>
          <w:sz w:val="32"/>
          <w:szCs w:val="32"/>
        </w:rPr>
        <w:t>2018</w:t>
      </w:r>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2E343555"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4361F7">
        <w:rPr>
          <w:rFonts w:cstheme="minorHAnsi"/>
          <w:sz w:val="24"/>
          <w:szCs w:val="24"/>
        </w:rPr>
        <w:t xml:space="preserve">The 2018-2019 </w:t>
      </w:r>
      <w:r w:rsidR="0006519B" w:rsidRPr="00DF1AA9">
        <w:rPr>
          <w:rFonts w:cstheme="minorHAnsi"/>
          <w:sz w:val="24"/>
          <w:szCs w:val="24"/>
        </w:rPr>
        <w:t xml:space="preserve">Open Enrollment </w:t>
      </w:r>
      <w:r w:rsidR="004361F7">
        <w:rPr>
          <w:rFonts w:cstheme="minorHAnsi"/>
          <w:sz w:val="24"/>
          <w:szCs w:val="24"/>
        </w:rPr>
        <w:t xml:space="preserve">will take place </w:t>
      </w:r>
      <w:r w:rsidR="003D0CBC">
        <w:rPr>
          <w:rFonts w:cstheme="minorHAnsi"/>
          <w:sz w:val="24"/>
          <w:szCs w:val="24"/>
        </w:rPr>
        <w:t>October 15</w:t>
      </w:r>
      <w:r w:rsidR="003D0CBC" w:rsidRPr="003D0CBC">
        <w:rPr>
          <w:rFonts w:cstheme="minorHAnsi"/>
          <w:sz w:val="24"/>
          <w:szCs w:val="24"/>
          <w:vertAlign w:val="superscript"/>
        </w:rPr>
        <w:t>th</w:t>
      </w:r>
      <w:r w:rsidR="009F6162">
        <w:rPr>
          <w:rFonts w:cstheme="minorHAnsi"/>
          <w:sz w:val="24"/>
          <w:szCs w:val="24"/>
        </w:rPr>
        <w:t xml:space="preserve">, 2018 – </w:t>
      </w:r>
      <w:r w:rsidR="003D0CBC">
        <w:rPr>
          <w:rFonts w:cstheme="minorHAnsi"/>
          <w:sz w:val="24"/>
          <w:szCs w:val="24"/>
        </w:rPr>
        <w:t>November 4</w:t>
      </w:r>
      <w:r w:rsidR="003D0CBC" w:rsidRPr="003D0CBC">
        <w:rPr>
          <w:rFonts w:cstheme="minorHAnsi"/>
          <w:sz w:val="24"/>
          <w:szCs w:val="24"/>
          <w:vertAlign w:val="superscript"/>
        </w:rPr>
        <w:t>th</w:t>
      </w:r>
      <w:r w:rsidR="003D0CBC">
        <w:rPr>
          <w:rFonts w:cstheme="minorHAnsi"/>
          <w:sz w:val="24"/>
          <w:szCs w:val="24"/>
        </w:rPr>
        <w:t>,</w:t>
      </w:r>
      <w:r w:rsidR="009F6162">
        <w:rPr>
          <w:rFonts w:cstheme="minorHAnsi"/>
          <w:sz w:val="24"/>
          <w:szCs w:val="24"/>
        </w:rPr>
        <w:t xml:space="preserve"> 2018</w:t>
      </w:r>
      <w:r w:rsidR="004361F7">
        <w:rPr>
          <w:rFonts w:cstheme="minorHAnsi"/>
          <w:sz w:val="24"/>
          <w:szCs w:val="24"/>
        </w:rPr>
        <w:t xml:space="preserve"> for changes effective </w:t>
      </w:r>
      <w:r w:rsidR="003D0CBC">
        <w:rPr>
          <w:rFonts w:cstheme="minorHAnsi"/>
          <w:b/>
          <w:sz w:val="24"/>
          <w:szCs w:val="24"/>
          <w:u w:val="single"/>
        </w:rPr>
        <w:t>January 1</w:t>
      </w:r>
      <w:r w:rsidR="003D0CBC" w:rsidRPr="003D0CBC">
        <w:rPr>
          <w:rFonts w:cstheme="minorHAnsi"/>
          <w:b/>
          <w:sz w:val="24"/>
          <w:szCs w:val="24"/>
          <w:u w:val="single"/>
          <w:vertAlign w:val="superscript"/>
        </w:rPr>
        <w:t>st</w:t>
      </w:r>
      <w:r w:rsidR="003D0CBC">
        <w:rPr>
          <w:rFonts w:cstheme="minorHAnsi"/>
          <w:b/>
          <w:sz w:val="24"/>
          <w:szCs w:val="24"/>
          <w:u w:val="single"/>
        </w:rPr>
        <w:t>, 2019</w:t>
      </w:r>
      <w:r w:rsidR="004361F7">
        <w:rPr>
          <w:rFonts w:cstheme="minorHAnsi"/>
          <w:sz w:val="24"/>
          <w:szCs w:val="24"/>
        </w:rPr>
        <w:t>.  Open enrollment is an opportunity to review your benefits coverage and make choices for the upcoming plan year.  It is important that you understand your plan options prior to making your election.  You will not be able to make a change until next plan year, unless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r>
        <w:t>Benelogic is the EPC‘s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4D0796B7" w:rsidR="003450BD" w:rsidRDefault="0029642D" w:rsidP="00E27764">
      <w:pPr>
        <w:pStyle w:val="NoSpacing"/>
      </w:pPr>
      <w:hyperlink r:id="rId7" w:history="1">
        <w:r w:rsidR="00065D73" w:rsidRPr="00065D73">
          <w:rPr>
            <w:rStyle w:val="Hyperlink"/>
          </w:rPr>
          <w:t xml:space="preserve">How to use </w:t>
        </w:r>
        <w:proofErr w:type="spellStart"/>
        <w:r w:rsidR="00065D73" w:rsidRPr="00065D73">
          <w:rPr>
            <w:rStyle w:val="Hyperlink"/>
          </w:rPr>
          <w:t>Benelogic</w:t>
        </w:r>
        <w:proofErr w:type="spellEnd"/>
        <w:r w:rsidR="00065D73" w:rsidRPr="00065D73">
          <w:rPr>
            <w:rStyle w:val="Hyperlink"/>
          </w:rPr>
          <w:t xml:space="preserve"> for Open Enrollment</w:t>
        </w:r>
      </w:hyperlink>
    </w:p>
    <w:p w14:paraId="1B897955" w14:textId="77777777" w:rsidR="00E27764" w:rsidRDefault="00E27764" w:rsidP="00E27764">
      <w:pPr>
        <w:pStyle w:val="NoSpacing"/>
      </w:pP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***If your district does not use the online system for enrollment, please see your HR/Treasurer’s Office for your enrollment information.***</w:t>
      </w:r>
    </w:p>
    <w:p w14:paraId="20676658" w14:textId="77777777" w:rsidR="00071829" w:rsidRPr="00FE52A8" w:rsidRDefault="00071829">
      <w:pPr>
        <w:rPr>
          <w:rFonts w:cstheme="minorHAnsi"/>
          <w:b/>
          <w:sz w:val="36"/>
          <w:szCs w:val="36"/>
        </w:rPr>
      </w:pPr>
      <w:r w:rsidRPr="00FE52A8">
        <w:rPr>
          <w:rFonts w:cstheme="minorHAnsi"/>
          <w:b/>
          <w:sz w:val="36"/>
          <w:szCs w:val="36"/>
        </w:rPr>
        <w:lastRenderedPageBreak/>
        <w:t>Benefit Plan Overview</w:t>
      </w:r>
    </w:p>
    <w:p w14:paraId="3213F1EF" w14:textId="77777777" w:rsidR="003D209D" w:rsidRDefault="003D209D">
      <w:pPr>
        <w:rPr>
          <w:rFonts w:cstheme="minorHAnsi"/>
          <w:b/>
          <w:sz w:val="28"/>
          <w:szCs w:val="28"/>
        </w:rPr>
      </w:pPr>
    </w:p>
    <w:p w14:paraId="2380BC22" w14:textId="5403D51F" w:rsidR="00071829" w:rsidRPr="00E27764" w:rsidRDefault="003D209D">
      <w:pPr>
        <w:rPr>
          <w:rFonts w:cstheme="minorHAnsi"/>
          <w:b/>
          <w:sz w:val="28"/>
          <w:szCs w:val="28"/>
        </w:rPr>
      </w:pPr>
      <w:r>
        <w:rPr>
          <w:rFonts w:cstheme="minorHAnsi"/>
          <w:b/>
          <w:sz w:val="28"/>
          <w:szCs w:val="28"/>
        </w:rPr>
        <w:t>UHC HDHP Plan</w:t>
      </w:r>
    </w:p>
    <w:p w14:paraId="5582B3E1" w14:textId="17AF51E3" w:rsidR="00071829" w:rsidRPr="0076187D" w:rsidRDefault="0029642D">
      <w:pPr>
        <w:rPr>
          <w:rFonts w:cstheme="minorHAnsi"/>
          <w:color w:val="4472C4" w:themeColor="accent5"/>
          <w:sz w:val="24"/>
          <w:szCs w:val="24"/>
        </w:rPr>
      </w:pPr>
      <w:hyperlink r:id="rId8" w:history="1">
        <w:r w:rsidR="007971AC" w:rsidRPr="003D209D">
          <w:rPr>
            <w:rStyle w:val="Hyperlink"/>
            <w:rFonts w:cstheme="minorHAnsi"/>
            <w:sz w:val="24"/>
            <w:szCs w:val="24"/>
          </w:rPr>
          <w:t>Plan Documents</w:t>
        </w:r>
      </w:hyperlink>
    </w:p>
    <w:p w14:paraId="4191745A" w14:textId="77777777" w:rsidR="00FE3E25" w:rsidRDefault="00FE3E25" w:rsidP="00FE3E25">
      <w:pPr>
        <w:rPr>
          <w:rFonts w:cstheme="minorHAnsi"/>
          <w:b/>
          <w:sz w:val="28"/>
          <w:szCs w:val="28"/>
        </w:rPr>
      </w:pPr>
    </w:p>
    <w:p w14:paraId="1146B509" w14:textId="4DC960C0" w:rsidR="00FE3E25" w:rsidRPr="00E27764" w:rsidRDefault="00FE3E25" w:rsidP="00FE3E25">
      <w:pPr>
        <w:rPr>
          <w:rFonts w:cstheme="minorHAnsi"/>
          <w:b/>
          <w:sz w:val="28"/>
          <w:szCs w:val="28"/>
        </w:rPr>
      </w:pPr>
      <w:r>
        <w:rPr>
          <w:rFonts w:cstheme="minorHAnsi"/>
          <w:b/>
          <w:sz w:val="28"/>
          <w:szCs w:val="28"/>
        </w:rPr>
        <w:t>UHC PPO Plan</w:t>
      </w:r>
    </w:p>
    <w:p w14:paraId="609BDF6D" w14:textId="11D74A57" w:rsidR="00FE3E25" w:rsidRPr="0076187D" w:rsidRDefault="0029642D" w:rsidP="00FE3E25">
      <w:pPr>
        <w:rPr>
          <w:rFonts w:cstheme="minorHAnsi"/>
          <w:color w:val="4472C4" w:themeColor="accent5"/>
          <w:sz w:val="24"/>
          <w:szCs w:val="24"/>
        </w:rPr>
      </w:pPr>
      <w:hyperlink r:id="rId9" w:history="1">
        <w:r w:rsidR="00FE3E25" w:rsidRPr="003D209D">
          <w:rPr>
            <w:rStyle w:val="Hyperlink"/>
            <w:rFonts w:cstheme="minorHAnsi"/>
            <w:sz w:val="24"/>
            <w:szCs w:val="24"/>
          </w:rPr>
          <w:t>Plan Documents</w:t>
        </w:r>
      </w:hyperlink>
    </w:p>
    <w:p w14:paraId="71992F19" w14:textId="77777777" w:rsidR="006214A6" w:rsidRDefault="006214A6" w:rsidP="00071829">
      <w:pPr>
        <w:rPr>
          <w:rFonts w:cstheme="minorHAnsi"/>
          <w:sz w:val="24"/>
          <w:szCs w:val="24"/>
        </w:rPr>
      </w:pPr>
    </w:p>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ncluding both premiums and out-of-pocket expenses like deductibles, coinsurance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1D395859" w14:textId="3F3CB250" w:rsidR="008B4054"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E85C8D">
        <w:rPr>
          <w:rFonts w:cstheme="minorHAnsi"/>
          <w:sz w:val="24"/>
          <w:szCs w:val="24"/>
        </w:rPr>
        <w:t>United Healthcare</w:t>
      </w:r>
      <w:r w:rsidRPr="00071829">
        <w:rPr>
          <w:rFonts w:cstheme="minorHAnsi"/>
          <w:sz w:val="24"/>
          <w:szCs w:val="24"/>
        </w:rPr>
        <w:t xml:space="preserve"> to get online access to your benefits, you should </w:t>
      </w:r>
      <w:r w:rsidR="000762B9">
        <w:rPr>
          <w:rFonts w:cstheme="minorHAnsi"/>
          <w:sz w:val="24"/>
          <w:szCs w:val="24"/>
        </w:rPr>
        <w:t>register now</w:t>
      </w:r>
      <w:r w:rsidR="00E85C8D">
        <w:rPr>
          <w:rFonts w:cstheme="minorHAnsi"/>
          <w:sz w:val="24"/>
          <w:szCs w:val="24"/>
        </w:rPr>
        <w:t xml:space="preserve"> at </w:t>
      </w:r>
      <w:hyperlink r:id="rId10" w:history="1">
        <w:r w:rsidR="00E85C8D" w:rsidRPr="00482999">
          <w:rPr>
            <w:rStyle w:val="Hyperlink"/>
            <w:rFonts w:cstheme="minorHAnsi"/>
            <w:sz w:val="24"/>
            <w:szCs w:val="24"/>
          </w:rPr>
          <w:t>www.myuhc.com</w:t>
        </w:r>
      </w:hyperlink>
    </w:p>
    <w:p w14:paraId="775DD88C" w14:textId="77777777" w:rsidR="00E85C8D" w:rsidRPr="00071829" w:rsidRDefault="00E85C8D"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11"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0D13B8D0" w:rsidR="008B4054" w:rsidRDefault="008B4054" w:rsidP="00071829">
      <w:pPr>
        <w:rPr>
          <w:rFonts w:cstheme="minorHAnsi"/>
          <w:sz w:val="24"/>
          <w:szCs w:val="24"/>
        </w:rPr>
      </w:pPr>
    </w:p>
    <w:p w14:paraId="7E40C77D" w14:textId="3100DB3D" w:rsidR="00071829" w:rsidRPr="00E27764" w:rsidRDefault="007971AC">
      <w:pPr>
        <w:rPr>
          <w:rFonts w:cstheme="minorHAnsi"/>
          <w:b/>
          <w:sz w:val="28"/>
          <w:szCs w:val="28"/>
        </w:rPr>
      </w:pPr>
      <w:r>
        <w:rPr>
          <w:rFonts w:cstheme="minorHAnsi"/>
          <w:b/>
          <w:sz w:val="28"/>
          <w:szCs w:val="28"/>
        </w:rPr>
        <w:t xml:space="preserve">Delta </w:t>
      </w:r>
      <w:r w:rsidR="00071829" w:rsidRPr="00E27764">
        <w:rPr>
          <w:rFonts w:cstheme="minorHAnsi"/>
          <w:b/>
          <w:sz w:val="28"/>
          <w:szCs w:val="28"/>
        </w:rPr>
        <w:t xml:space="preserve">Dental Plan </w:t>
      </w:r>
    </w:p>
    <w:p w14:paraId="393DBE28" w14:textId="7C55853D" w:rsidR="003450BD" w:rsidRDefault="0029642D" w:rsidP="003450BD">
      <w:pPr>
        <w:rPr>
          <w:rFonts w:cstheme="minorHAnsi"/>
          <w:sz w:val="24"/>
          <w:szCs w:val="24"/>
        </w:rPr>
      </w:pPr>
      <w:hyperlink r:id="rId12" w:history="1">
        <w:r w:rsidR="003450BD" w:rsidRPr="003D209D">
          <w:rPr>
            <w:rStyle w:val="Hyperlink"/>
            <w:rFonts w:cstheme="minorHAnsi"/>
            <w:sz w:val="24"/>
            <w:szCs w:val="24"/>
          </w:rPr>
          <w:t>Plan Summary</w:t>
        </w:r>
      </w:hyperlink>
    </w:p>
    <w:p w14:paraId="04D73589" w14:textId="09BC4BC4" w:rsidR="00071829" w:rsidRDefault="003450BD" w:rsidP="00071829">
      <w:pPr>
        <w:rPr>
          <w:rStyle w:val="Hyperlink"/>
          <w:rFonts w:cstheme="minorHAnsi"/>
          <w:sz w:val="24"/>
          <w:szCs w:val="24"/>
        </w:rPr>
      </w:pPr>
      <w:r>
        <w:rPr>
          <w:rFonts w:cstheme="minorHAnsi"/>
          <w:sz w:val="24"/>
          <w:szCs w:val="24"/>
        </w:rPr>
        <w:t>I</w:t>
      </w:r>
      <w:r w:rsidR="00071829" w:rsidRPr="00071829">
        <w:rPr>
          <w:rFonts w:cstheme="minorHAnsi"/>
          <w:sz w:val="24"/>
          <w:szCs w:val="24"/>
        </w:rPr>
        <w:t xml:space="preserve">f you elect to enroll into the dental plan, you may have an additional premium cost.  Coverage is available for dependents who meet age and </w:t>
      </w:r>
      <w:r w:rsidR="00071829">
        <w:rPr>
          <w:rFonts w:cstheme="minorHAnsi"/>
          <w:sz w:val="24"/>
          <w:szCs w:val="24"/>
        </w:rPr>
        <w:t>eligibility</w:t>
      </w:r>
      <w:r w:rsidR="00071829" w:rsidRPr="00071829">
        <w:rPr>
          <w:rFonts w:cstheme="minorHAnsi"/>
          <w:sz w:val="24"/>
          <w:szCs w:val="24"/>
        </w:rPr>
        <w:t xml:space="preserve"> guidelines.   Stay current on your dental benefits using the</w:t>
      </w:r>
      <w:r w:rsidR="00071829">
        <w:rPr>
          <w:rFonts w:cstheme="minorHAnsi"/>
          <w:sz w:val="24"/>
          <w:szCs w:val="24"/>
        </w:rPr>
        <w:t xml:space="preserve"> Delta Dental</w:t>
      </w:r>
      <w:r w:rsidR="00071829" w:rsidRPr="00071829">
        <w:rPr>
          <w:rFonts w:cstheme="minorHAnsi"/>
          <w:sz w:val="24"/>
          <w:szCs w:val="24"/>
        </w:rPr>
        <w:t xml:space="preserve"> </w:t>
      </w:r>
      <w:hyperlink r:id="rId13" w:history="1">
        <w:r w:rsidR="00065D73" w:rsidRPr="00065D73">
          <w:rPr>
            <w:rStyle w:val="Hyperlink"/>
            <w:rFonts w:cstheme="minorHAnsi"/>
            <w:sz w:val="24"/>
            <w:szCs w:val="24"/>
          </w:rPr>
          <w:t>Consumer Toolkit Link</w:t>
        </w:r>
      </w:hyperlink>
      <w:r w:rsidR="008B4054">
        <w:rPr>
          <w:rStyle w:val="Hyperlink"/>
          <w:rFonts w:cstheme="minorHAnsi"/>
          <w:sz w:val="24"/>
          <w:szCs w:val="24"/>
        </w:rPr>
        <w:t>.</w:t>
      </w:r>
    </w:p>
    <w:p w14:paraId="4DE949AD" w14:textId="174C593D" w:rsidR="008B4054" w:rsidRDefault="008B4054" w:rsidP="00071829">
      <w:pPr>
        <w:rPr>
          <w:rFonts w:cstheme="minorHAnsi"/>
          <w:sz w:val="24"/>
          <w:szCs w:val="24"/>
        </w:rPr>
      </w:pPr>
    </w:p>
    <w:p w14:paraId="481802E3" w14:textId="70525BAD" w:rsidR="00071829" w:rsidRPr="00E27764" w:rsidRDefault="007971AC">
      <w:pPr>
        <w:rPr>
          <w:rFonts w:cstheme="minorHAnsi"/>
          <w:b/>
          <w:sz w:val="28"/>
          <w:szCs w:val="28"/>
        </w:rPr>
      </w:pPr>
      <w:r>
        <w:rPr>
          <w:rFonts w:cstheme="minorHAnsi"/>
          <w:b/>
          <w:sz w:val="28"/>
          <w:szCs w:val="28"/>
        </w:rPr>
        <w:t xml:space="preserve">VSP </w:t>
      </w:r>
      <w:r w:rsidR="00071829" w:rsidRPr="00E27764">
        <w:rPr>
          <w:rFonts w:cstheme="minorHAnsi"/>
          <w:b/>
          <w:sz w:val="28"/>
          <w:szCs w:val="28"/>
        </w:rPr>
        <w:t xml:space="preserve">Vision Plan </w:t>
      </w:r>
    </w:p>
    <w:p w14:paraId="1611C397" w14:textId="625AE30D" w:rsidR="003450BD" w:rsidRDefault="0029642D" w:rsidP="00071829">
      <w:pPr>
        <w:rPr>
          <w:rFonts w:cstheme="minorHAnsi"/>
          <w:sz w:val="24"/>
          <w:szCs w:val="24"/>
        </w:rPr>
      </w:pPr>
      <w:hyperlink r:id="rId14" w:history="1">
        <w:r w:rsidR="003450BD" w:rsidRPr="003D209D">
          <w:rPr>
            <w:rStyle w:val="Hyperlink"/>
            <w:rFonts w:cstheme="minorHAnsi"/>
            <w:sz w:val="24"/>
            <w:szCs w:val="24"/>
          </w:rPr>
          <w:t>Plan Summary</w:t>
        </w:r>
      </w:hyperlink>
      <w:bookmarkStart w:id="0" w:name="_GoBack"/>
      <w:bookmarkEnd w:id="0"/>
    </w:p>
    <w:p w14:paraId="5606AE66" w14:textId="272E77D8" w:rsidR="00071829" w:rsidRDefault="00071829" w:rsidP="00071829">
      <w:pPr>
        <w:rPr>
          <w:rFonts w:cstheme="minorHAnsi"/>
          <w:sz w:val="24"/>
          <w:szCs w:val="24"/>
        </w:rPr>
      </w:pPr>
      <w:r w:rsidRPr="00071829">
        <w:rPr>
          <w:rFonts w:cstheme="minorHAnsi"/>
          <w:sz w:val="24"/>
          <w:szCs w:val="24"/>
        </w:rPr>
        <w:t xml:space="preserve">If you elect to enroll into the vision plan, you may have an additional premium cost.  Coverage is available for dependents who meet age and </w:t>
      </w:r>
      <w:r>
        <w:rPr>
          <w:rFonts w:cstheme="minorHAnsi"/>
          <w:sz w:val="24"/>
          <w:szCs w:val="24"/>
        </w:rPr>
        <w:t>el</w:t>
      </w:r>
      <w:r w:rsidR="00F6547E">
        <w:rPr>
          <w:rFonts w:cstheme="minorHAnsi"/>
          <w:sz w:val="24"/>
          <w:szCs w:val="24"/>
        </w:rPr>
        <w:t>i</w:t>
      </w:r>
      <w:r>
        <w:rPr>
          <w:rFonts w:cstheme="minorHAnsi"/>
          <w:sz w:val="24"/>
          <w:szCs w:val="24"/>
        </w:rPr>
        <w:t>gibility</w:t>
      </w:r>
      <w:r w:rsidRPr="00071829">
        <w:rPr>
          <w:rFonts w:cstheme="minorHAnsi"/>
          <w:sz w:val="24"/>
          <w:szCs w:val="24"/>
        </w:rPr>
        <w:t xml:space="preserve"> guidelines.  Have you registered on </w:t>
      </w:r>
      <w:hyperlink r:id="rId15" w:history="1">
        <w:r w:rsidR="00065D73">
          <w:rPr>
            <w:rStyle w:val="Hyperlink"/>
            <w:rFonts w:cstheme="minorHAnsi"/>
            <w:sz w:val="24"/>
            <w:szCs w:val="24"/>
          </w:rPr>
          <w:t>VSP</w:t>
        </w:r>
      </w:hyperlink>
      <w:r w:rsidRPr="00071829">
        <w:rPr>
          <w:rFonts w:cstheme="minorHAnsi"/>
          <w:sz w:val="24"/>
          <w:szCs w:val="24"/>
        </w:rPr>
        <w:t xml:space="preserve"> to access your personalized eligibility and plan coverage details and print a Member Vision Card?</w:t>
      </w:r>
    </w:p>
    <w:p w14:paraId="10ED5FAF" w14:textId="76BD2D80" w:rsidR="00071829" w:rsidRPr="00E27764" w:rsidRDefault="00071829" w:rsidP="00071829">
      <w:pPr>
        <w:rPr>
          <w:rFonts w:cstheme="minorHAnsi"/>
          <w:b/>
          <w:sz w:val="36"/>
          <w:szCs w:val="36"/>
        </w:rPr>
      </w:pPr>
      <w:r w:rsidRPr="00E27764">
        <w:rPr>
          <w:rFonts w:cstheme="minorHAnsi"/>
          <w:b/>
          <w:sz w:val="36"/>
          <w:szCs w:val="36"/>
        </w:rPr>
        <w:lastRenderedPageBreak/>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7C47876A" w14:textId="1A5B1C4F" w:rsidR="00071829" w:rsidRPr="00071829" w:rsidRDefault="00FE52A8" w:rsidP="00071829">
      <w:pPr>
        <w:rPr>
          <w:rFonts w:cstheme="minorHAnsi"/>
          <w:sz w:val="24"/>
          <w:szCs w:val="24"/>
        </w:rPr>
      </w:pPr>
      <w:r>
        <w:rPr>
          <w:rFonts w:cstheme="minorHAnsi"/>
          <w:sz w:val="24"/>
          <w:szCs w:val="24"/>
        </w:rPr>
        <w:t xml:space="preserve">You must </w:t>
      </w:r>
      <w:r w:rsidR="003450BD">
        <w:rPr>
          <w:rFonts w:cstheme="minorHAnsi"/>
          <w:sz w:val="24"/>
          <w:szCs w:val="24"/>
        </w:rPr>
        <w:t xml:space="preserve">provide the required documentation and </w:t>
      </w:r>
      <w:r>
        <w:rPr>
          <w:rFonts w:cstheme="minorHAnsi"/>
          <w:sz w:val="24"/>
          <w:szCs w:val="24"/>
        </w:rPr>
        <w:t xml:space="preserve">complete a </w:t>
      </w:r>
      <w:hyperlink r:id="rId16" w:history="1">
        <w:r w:rsidR="00065D73" w:rsidRPr="00065D73">
          <w:rPr>
            <w:rStyle w:val="Hyperlink"/>
            <w:rFonts w:cstheme="minorHAnsi"/>
            <w:sz w:val="24"/>
            <w:szCs w:val="24"/>
          </w:rPr>
          <w:t>Dependent Affidavit Form</w:t>
        </w:r>
      </w:hyperlink>
      <w:r w:rsidR="00071829" w:rsidRPr="00071829">
        <w:rPr>
          <w:rFonts w:cstheme="minorHAnsi"/>
          <w:sz w:val="24"/>
          <w:szCs w:val="24"/>
        </w:rPr>
        <w:t xml:space="preserve"> </w:t>
      </w:r>
      <w:r>
        <w:rPr>
          <w:rFonts w:cstheme="minorHAnsi"/>
          <w:sz w:val="24"/>
          <w:szCs w:val="24"/>
        </w:rPr>
        <w:t>i</w:t>
      </w:r>
      <w:r w:rsidRPr="00FE52A8">
        <w:rPr>
          <w:rFonts w:cstheme="minorHAnsi"/>
          <w:sz w:val="24"/>
          <w:szCs w:val="24"/>
        </w:rPr>
        <w:t xml:space="preserve">n order to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 SSN and date of birth</w:t>
      </w:r>
      <w:r w:rsidR="00F46DBE">
        <w:rPr>
          <w:rFonts w:cstheme="minorHAnsi"/>
          <w:sz w:val="24"/>
          <w:szCs w:val="24"/>
        </w:rPr>
        <w:t>.</w:t>
      </w:r>
    </w:p>
    <w:p w14:paraId="32DE7C50" w14:textId="36B3C310"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50A251B6"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must also provide statement of disability</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51AB6060" w14:textId="6353BC68" w:rsidR="0006519B" w:rsidRPr="00DF1AA9" w:rsidRDefault="0006519B" w:rsidP="00724B3E">
      <w:pPr>
        <w:rPr>
          <w:rFonts w:cstheme="minorHAnsi"/>
        </w:rPr>
      </w:pP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p>
    <w:p w14:paraId="5E599866" w14:textId="22FEA265" w:rsidR="0069568F" w:rsidRDefault="0069568F" w:rsidP="00724B3E">
      <w:pPr>
        <w:rPr>
          <w:rFonts w:eastAsia="Times New Roman" w:cstheme="minorHAnsi"/>
          <w:color w:val="444444"/>
        </w:rPr>
      </w:pPr>
    </w:p>
    <w:p w14:paraId="2AE51D68" w14:textId="77777777" w:rsidR="00F6547E" w:rsidRPr="00F6547E" w:rsidRDefault="00F6547E" w:rsidP="00F6547E">
      <w:pPr>
        <w:rPr>
          <w:rFonts w:eastAsia="Times New Roman" w:cstheme="minorHAnsi"/>
          <w:b/>
          <w:color w:val="003E78"/>
          <w:sz w:val="36"/>
          <w:szCs w:val="36"/>
        </w:rPr>
      </w:pPr>
      <w:r w:rsidRPr="00F6547E">
        <w:rPr>
          <w:rFonts w:eastAsia="Times New Roman" w:cstheme="minorHAnsi"/>
          <w:b/>
          <w:sz w:val="36"/>
          <w:szCs w:val="36"/>
        </w:rPr>
        <w:lastRenderedPageBreak/>
        <w:t>Health Plan Definitions</w:t>
      </w:r>
    </w:p>
    <w:p w14:paraId="1FB671AF" w14:textId="54955962"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r w:rsidRPr="003D0CBC">
        <w:rPr>
          <w:rFonts w:eastAsia="Times New Roman" w:cstheme="minorHAnsi"/>
        </w:rPr>
        <w:t>automatic payroll deductions.</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won’t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7">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551C8"/>
    <w:rsid w:val="000632BE"/>
    <w:rsid w:val="0006519B"/>
    <w:rsid w:val="00065D73"/>
    <w:rsid w:val="00071829"/>
    <w:rsid w:val="00073403"/>
    <w:rsid w:val="000762B9"/>
    <w:rsid w:val="000900D9"/>
    <w:rsid w:val="00094F9F"/>
    <w:rsid w:val="000B07EF"/>
    <w:rsid w:val="000B41F7"/>
    <w:rsid w:val="000C7729"/>
    <w:rsid w:val="000E162E"/>
    <w:rsid w:val="000F1498"/>
    <w:rsid w:val="000F19A3"/>
    <w:rsid w:val="000F2B4E"/>
    <w:rsid w:val="0011049F"/>
    <w:rsid w:val="00111ADC"/>
    <w:rsid w:val="001166E5"/>
    <w:rsid w:val="00117868"/>
    <w:rsid w:val="00144AAD"/>
    <w:rsid w:val="0015150B"/>
    <w:rsid w:val="0016025A"/>
    <w:rsid w:val="001648F3"/>
    <w:rsid w:val="00175FDB"/>
    <w:rsid w:val="00181995"/>
    <w:rsid w:val="00192FCC"/>
    <w:rsid w:val="00195211"/>
    <w:rsid w:val="001A0018"/>
    <w:rsid w:val="001B00A3"/>
    <w:rsid w:val="001B1E13"/>
    <w:rsid w:val="001C4289"/>
    <w:rsid w:val="001E024E"/>
    <w:rsid w:val="001E2335"/>
    <w:rsid w:val="001F35A9"/>
    <w:rsid w:val="00232E20"/>
    <w:rsid w:val="0025789F"/>
    <w:rsid w:val="00273EE6"/>
    <w:rsid w:val="00275F91"/>
    <w:rsid w:val="002917D8"/>
    <w:rsid w:val="0029642D"/>
    <w:rsid w:val="002B0789"/>
    <w:rsid w:val="002C3764"/>
    <w:rsid w:val="002C45AB"/>
    <w:rsid w:val="002D52D2"/>
    <w:rsid w:val="002F4C58"/>
    <w:rsid w:val="003232F1"/>
    <w:rsid w:val="003337B7"/>
    <w:rsid w:val="003344CE"/>
    <w:rsid w:val="00336D33"/>
    <w:rsid w:val="00337407"/>
    <w:rsid w:val="00337556"/>
    <w:rsid w:val="00344BCB"/>
    <w:rsid w:val="003450BD"/>
    <w:rsid w:val="00346245"/>
    <w:rsid w:val="003675CF"/>
    <w:rsid w:val="00370B73"/>
    <w:rsid w:val="00371BB5"/>
    <w:rsid w:val="003844A7"/>
    <w:rsid w:val="00393118"/>
    <w:rsid w:val="003A3D12"/>
    <w:rsid w:val="003A5FE0"/>
    <w:rsid w:val="003D0CBC"/>
    <w:rsid w:val="003D209D"/>
    <w:rsid w:val="003D4446"/>
    <w:rsid w:val="003E231A"/>
    <w:rsid w:val="003E31A9"/>
    <w:rsid w:val="003F74BF"/>
    <w:rsid w:val="00400FBC"/>
    <w:rsid w:val="00402251"/>
    <w:rsid w:val="004361F7"/>
    <w:rsid w:val="00454656"/>
    <w:rsid w:val="00480BD1"/>
    <w:rsid w:val="0049748B"/>
    <w:rsid w:val="004B115D"/>
    <w:rsid w:val="004D0013"/>
    <w:rsid w:val="004D234C"/>
    <w:rsid w:val="004E07A7"/>
    <w:rsid w:val="0050283E"/>
    <w:rsid w:val="00535204"/>
    <w:rsid w:val="00545601"/>
    <w:rsid w:val="005568EC"/>
    <w:rsid w:val="00561869"/>
    <w:rsid w:val="00562483"/>
    <w:rsid w:val="00587D39"/>
    <w:rsid w:val="0059493A"/>
    <w:rsid w:val="005A0653"/>
    <w:rsid w:val="005C1605"/>
    <w:rsid w:val="006137B7"/>
    <w:rsid w:val="006214A6"/>
    <w:rsid w:val="00645DCD"/>
    <w:rsid w:val="006569D9"/>
    <w:rsid w:val="006678E5"/>
    <w:rsid w:val="006744D1"/>
    <w:rsid w:val="00680935"/>
    <w:rsid w:val="00684E4E"/>
    <w:rsid w:val="0069568F"/>
    <w:rsid w:val="006A2F35"/>
    <w:rsid w:val="006A3552"/>
    <w:rsid w:val="006B2D18"/>
    <w:rsid w:val="006D110B"/>
    <w:rsid w:val="006F3EFA"/>
    <w:rsid w:val="00704A7A"/>
    <w:rsid w:val="00707C4E"/>
    <w:rsid w:val="00724B3E"/>
    <w:rsid w:val="0075199E"/>
    <w:rsid w:val="0076187D"/>
    <w:rsid w:val="00762A9C"/>
    <w:rsid w:val="00774F76"/>
    <w:rsid w:val="007971AC"/>
    <w:rsid w:val="007A0300"/>
    <w:rsid w:val="007E599E"/>
    <w:rsid w:val="008015C3"/>
    <w:rsid w:val="008050A4"/>
    <w:rsid w:val="00814FFB"/>
    <w:rsid w:val="00836E17"/>
    <w:rsid w:val="0084643D"/>
    <w:rsid w:val="008532BC"/>
    <w:rsid w:val="00856C72"/>
    <w:rsid w:val="0086630D"/>
    <w:rsid w:val="00871BD8"/>
    <w:rsid w:val="00874393"/>
    <w:rsid w:val="008772EA"/>
    <w:rsid w:val="008A2860"/>
    <w:rsid w:val="008B4054"/>
    <w:rsid w:val="008C0F61"/>
    <w:rsid w:val="008C5A19"/>
    <w:rsid w:val="008C7E86"/>
    <w:rsid w:val="008E6D33"/>
    <w:rsid w:val="00901A60"/>
    <w:rsid w:val="00905DED"/>
    <w:rsid w:val="0091424A"/>
    <w:rsid w:val="00922EBA"/>
    <w:rsid w:val="0092362F"/>
    <w:rsid w:val="0092505A"/>
    <w:rsid w:val="00941BA8"/>
    <w:rsid w:val="009462D5"/>
    <w:rsid w:val="00957632"/>
    <w:rsid w:val="00962E78"/>
    <w:rsid w:val="00975451"/>
    <w:rsid w:val="0097665A"/>
    <w:rsid w:val="00980F41"/>
    <w:rsid w:val="009A157F"/>
    <w:rsid w:val="009B64C0"/>
    <w:rsid w:val="009C1FBB"/>
    <w:rsid w:val="009F6162"/>
    <w:rsid w:val="009F61DE"/>
    <w:rsid w:val="009F7565"/>
    <w:rsid w:val="00A01C60"/>
    <w:rsid w:val="00A30CAD"/>
    <w:rsid w:val="00A361FD"/>
    <w:rsid w:val="00A41EAF"/>
    <w:rsid w:val="00A42387"/>
    <w:rsid w:val="00A44E71"/>
    <w:rsid w:val="00A478D0"/>
    <w:rsid w:val="00A66724"/>
    <w:rsid w:val="00A813BE"/>
    <w:rsid w:val="00AA2FB6"/>
    <w:rsid w:val="00AA681F"/>
    <w:rsid w:val="00AA723D"/>
    <w:rsid w:val="00AC0A62"/>
    <w:rsid w:val="00AE13E1"/>
    <w:rsid w:val="00B226AE"/>
    <w:rsid w:val="00B40C4C"/>
    <w:rsid w:val="00B43F72"/>
    <w:rsid w:val="00B45CAC"/>
    <w:rsid w:val="00B719D9"/>
    <w:rsid w:val="00B72FC7"/>
    <w:rsid w:val="00B9512D"/>
    <w:rsid w:val="00B95666"/>
    <w:rsid w:val="00BA2D9D"/>
    <w:rsid w:val="00BA3AEB"/>
    <w:rsid w:val="00BB402C"/>
    <w:rsid w:val="00BD5EDD"/>
    <w:rsid w:val="00C01B2C"/>
    <w:rsid w:val="00C05790"/>
    <w:rsid w:val="00C24FD2"/>
    <w:rsid w:val="00C272D2"/>
    <w:rsid w:val="00C33B73"/>
    <w:rsid w:val="00C364F4"/>
    <w:rsid w:val="00C42301"/>
    <w:rsid w:val="00C735E5"/>
    <w:rsid w:val="00C75C2E"/>
    <w:rsid w:val="00C8287B"/>
    <w:rsid w:val="00C90583"/>
    <w:rsid w:val="00C93525"/>
    <w:rsid w:val="00CA1FEA"/>
    <w:rsid w:val="00CA6E5D"/>
    <w:rsid w:val="00CD61DA"/>
    <w:rsid w:val="00CE290A"/>
    <w:rsid w:val="00D114EF"/>
    <w:rsid w:val="00D22913"/>
    <w:rsid w:val="00D35325"/>
    <w:rsid w:val="00D45DF8"/>
    <w:rsid w:val="00D55A4C"/>
    <w:rsid w:val="00D646D1"/>
    <w:rsid w:val="00D73ED6"/>
    <w:rsid w:val="00D847A4"/>
    <w:rsid w:val="00D8641C"/>
    <w:rsid w:val="00DA21CF"/>
    <w:rsid w:val="00DA35BC"/>
    <w:rsid w:val="00DB2CEA"/>
    <w:rsid w:val="00DB54BC"/>
    <w:rsid w:val="00DC5E8B"/>
    <w:rsid w:val="00DD5A2D"/>
    <w:rsid w:val="00DF1AA9"/>
    <w:rsid w:val="00DF6730"/>
    <w:rsid w:val="00DF7A63"/>
    <w:rsid w:val="00E04E6E"/>
    <w:rsid w:val="00E22E79"/>
    <w:rsid w:val="00E27764"/>
    <w:rsid w:val="00E36A91"/>
    <w:rsid w:val="00E432A7"/>
    <w:rsid w:val="00E43C22"/>
    <w:rsid w:val="00E44F6D"/>
    <w:rsid w:val="00E545CA"/>
    <w:rsid w:val="00E66BA0"/>
    <w:rsid w:val="00E74CAE"/>
    <w:rsid w:val="00E85C8D"/>
    <w:rsid w:val="00EC16A5"/>
    <w:rsid w:val="00EF6BAB"/>
    <w:rsid w:val="00F0707D"/>
    <w:rsid w:val="00F07723"/>
    <w:rsid w:val="00F35C3F"/>
    <w:rsid w:val="00F46AAE"/>
    <w:rsid w:val="00F46DBE"/>
    <w:rsid w:val="00F56842"/>
    <w:rsid w:val="00F5691D"/>
    <w:rsid w:val="00F625B5"/>
    <w:rsid w:val="00F6547E"/>
    <w:rsid w:val="00F76FC9"/>
    <w:rsid w:val="00F87FD9"/>
    <w:rsid w:val="00F92360"/>
    <w:rsid w:val="00F925B6"/>
    <w:rsid w:val="00F95655"/>
    <w:rsid w:val="00FA4241"/>
    <w:rsid w:val="00FB7A11"/>
    <w:rsid w:val="00FD1F40"/>
    <w:rsid w:val="00FE3E25"/>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cschools.org/Oakwood.html" TargetMode="External"/><Relationship Id="rId13" Type="http://schemas.openxmlformats.org/officeDocument/2006/relationships/hyperlink" Target="http://www.deltadentaloh.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pcschools.org/health-benefits/benelogic.html" TargetMode="External"/><Relationship Id="rId12" Type="http://schemas.openxmlformats.org/officeDocument/2006/relationships/hyperlink" Target="http://www.epcschools.org/Oakwood.html" TargetMode="External"/><Relationship Id="rId17" Type="http://schemas.openxmlformats.org/officeDocument/2006/relationships/image" Target="media/image3.jpg"/><Relationship Id="rId2" Type="http://schemas.openxmlformats.org/officeDocument/2006/relationships/styles" Target="styles.xml"/><Relationship Id="rId16" Type="http://schemas.openxmlformats.org/officeDocument/2006/relationships/hyperlink" Target="http://www.epcschools.org/health-benefits/benelogic.html" TargetMode="Externa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caremark.com" TargetMode="External"/><Relationship Id="rId5" Type="http://schemas.openxmlformats.org/officeDocument/2006/relationships/image" Target="media/image1.png"/><Relationship Id="rId15" Type="http://schemas.openxmlformats.org/officeDocument/2006/relationships/hyperlink" Target="http://www.vsp.com" TargetMode="External"/><Relationship Id="rId10" Type="http://schemas.openxmlformats.org/officeDocument/2006/relationships/hyperlink" Target="http://www.myuhc.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epcschools.org/Oakwood.html" TargetMode="External"/><Relationship Id="rId14" Type="http://schemas.openxmlformats.org/officeDocument/2006/relationships/hyperlink" Target="http://www.epcschools.org/Oakwoo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962</Words>
  <Characters>5488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 Goldshot</cp:lastModifiedBy>
  <cp:revision>2</cp:revision>
  <cp:lastPrinted>2018-07-17T17:48:00Z</cp:lastPrinted>
  <dcterms:created xsi:type="dcterms:W3CDTF">2018-10-04T16:39:00Z</dcterms:created>
  <dcterms:modified xsi:type="dcterms:W3CDTF">2018-10-04T16:39:00Z</dcterms:modified>
</cp:coreProperties>
</file>