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6006BC33"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25789F" w:rsidRPr="0025789F">
        <w:rPr>
          <w:b/>
          <w:noProof/>
          <w:sz w:val="32"/>
          <w:szCs w:val="32"/>
        </w:rPr>
        <w:t xml:space="preserve">Montgomery </w:t>
      </w:r>
      <w:r w:rsidR="00393118" w:rsidRPr="0025789F">
        <w:rPr>
          <w:b/>
          <w:noProof/>
          <w:sz w:val="32"/>
          <w:szCs w:val="32"/>
        </w:rPr>
        <w:t>Co ESC</w:t>
      </w:r>
    </w:p>
    <w:p w14:paraId="06E8D42E" w14:textId="5DCA56F1" w:rsidR="001F35A9" w:rsidRPr="009F6162" w:rsidRDefault="0016025A" w:rsidP="001F35A9">
      <w:pPr>
        <w:jc w:val="center"/>
        <w:rPr>
          <w:noProof/>
          <w:sz w:val="32"/>
          <w:szCs w:val="32"/>
        </w:rPr>
      </w:pPr>
      <w:r>
        <w:rPr>
          <w:noProof/>
          <w:sz w:val="32"/>
          <w:szCs w:val="32"/>
        </w:rPr>
        <w:t xml:space="preserve">October </w:t>
      </w:r>
      <w:r w:rsidR="00DE3DF3">
        <w:rPr>
          <w:noProof/>
          <w:sz w:val="32"/>
          <w:szCs w:val="32"/>
        </w:rPr>
        <w:t>14</w:t>
      </w:r>
      <w:r w:rsidRPr="0016025A">
        <w:rPr>
          <w:noProof/>
          <w:sz w:val="32"/>
          <w:szCs w:val="32"/>
          <w:vertAlign w:val="superscript"/>
        </w:rPr>
        <w:t>th</w:t>
      </w:r>
      <w:r w:rsidR="009F6162" w:rsidRPr="009F6162">
        <w:rPr>
          <w:noProof/>
          <w:sz w:val="32"/>
          <w:szCs w:val="32"/>
        </w:rPr>
        <w:t xml:space="preserve">, </w:t>
      </w:r>
      <w:r w:rsidR="00DE3DF3">
        <w:rPr>
          <w:noProof/>
          <w:sz w:val="32"/>
          <w:szCs w:val="32"/>
        </w:rPr>
        <w:t>2019</w:t>
      </w:r>
      <w:r w:rsidR="009F6162" w:rsidRPr="009F6162">
        <w:rPr>
          <w:noProof/>
          <w:sz w:val="32"/>
          <w:szCs w:val="32"/>
        </w:rPr>
        <w:t xml:space="preserve"> – </w:t>
      </w:r>
      <w:r>
        <w:rPr>
          <w:noProof/>
          <w:sz w:val="32"/>
          <w:szCs w:val="32"/>
        </w:rPr>
        <w:t xml:space="preserve">November </w:t>
      </w:r>
      <w:r w:rsidR="00DE3DF3">
        <w:rPr>
          <w:noProof/>
          <w:sz w:val="32"/>
          <w:szCs w:val="32"/>
        </w:rPr>
        <w:t>11</w:t>
      </w:r>
      <w:r w:rsidRPr="0016025A">
        <w:rPr>
          <w:noProof/>
          <w:sz w:val="32"/>
          <w:szCs w:val="32"/>
          <w:vertAlign w:val="superscript"/>
        </w:rPr>
        <w:t>th</w:t>
      </w:r>
      <w:r>
        <w:rPr>
          <w:noProof/>
          <w:sz w:val="32"/>
          <w:szCs w:val="32"/>
        </w:rPr>
        <w:t xml:space="preserve">, </w:t>
      </w:r>
      <w:r w:rsidR="00DE3DF3">
        <w:rPr>
          <w:noProof/>
          <w:sz w:val="32"/>
          <w:szCs w:val="32"/>
        </w:rPr>
        <w:t>2019</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47FDA3B"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DE3DF3">
        <w:rPr>
          <w:rFonts w:cstheme="minorHAnsi"/>
          <w:sz w:val="24"/>
          <w:szCs w:val="24"/>
        </w:rPr>
        <w:t>2019</w:t>
      </w:r>
      <w:r w:rsidR="004361F7">
        <w:rPr>
          <w:rFonts w:cstheme="minorHAnsi"/>
          <w:sz w:val="24"/>
          <w:szCs w:val="24"/>
        </w:rPr>
        <w:t>-</w:t>
      </w:r>
      <w:r w:rsidR="00DE3DF3">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 xml:space="preserve">October </w:t>
      </w:r>
      <w:r w:rsidR="00DE3DF3">
        <w:rPr>
          <w:rFonts w:cstheme="minorHAnsi"/>
          <w:sz w:val="24"/>
          <w:szCs w:val="24"/>
        </w:rPr>
        <w:t>14</w:t>
      </w:r>
      <w:r w:rsidR="003D0CBC" w:rsidRPr="003D0CBC">
        <w:rPr>
          <w:rFonts w:cstheme="minorHAnsi"/>
          <w:sz w:val="24"/>
          <w:szCs w:val="24"/>
          <w:vertAlign w:val="superscript"/>
        </w:rPr>
        <w:t>th</w:t>
      </w:r>
      <w:r w:rsidR="009F6162">
        <w:rPr>
          <w:rFonts w:cstheme="minorHAnsi"/>
          <w:sz w:val="24"/>
          <w:szCs w:val="24"/>
        </w:rPr>
        <w:t xml:space="preserve">, </w:t>
      </w:r>
      <w:r w:rsidR="00DE3DF3">
        <w:rPr>
          <w:rFonts w:cstheme="minorHAnsi"/>
          <w:sz w:val="24"/>
          <w:szCs w:val="24"/>
        </w:rPr>
        <w:t>2019</w:t>
      </w:r>
      <w:r w:rsidR="009F6162">
        <w:rPr>
          <w:rFonts w:cstheme="minorHAnsi"/>
          <w:sz w:val="24"/>
          <w:szCs w:val="24"/>
        </w:rPr>
        <w:t xml:space="preserve"> – </w:t>
      </w:r>
      <w:r w:rsidR="003D0CBC">
        <w:rPr>
          <w:rFonts w:cstheme="minorHAnsi"/>
          <w:sz w:val="24"/>
          <w:szCs w:val="24"/>
        </w:rPr>
        <w:t xml:space="preserve">November </w:t>
      </w:r>
      <w:r w:rsidR="00DE3DF3">
        <w:rPr>
          <w:rFonts w:cstheme="minorHAnsi"/>
          <w:sz w:val="24"/>
          <w:szCs w:val="24"/>
        </w:rPr>
        <w:t>11</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w:t>
      </w:r>
      <w:r w:rsidR="00DE3DF3">
        <w:rPr>
          <w:rFonts w:cstheme="minorHAnsi"/>
          <w:sz w:val="24"/>
          <w:szCs w:val="24"/>
        </w:rPr>
        <w:t>2019</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xml:space="preserve">, </w:t>
      </w:r>
      <w:r w:rsidR="00DE3DF3">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E3DF3" w:rsidP="00E27764">
      <w:pPr>
        <w:pStyle w:val="NoSpacing"/>
      </w:pPr>
      <w:hyperlink r:id="rId7" w:history="1">
        <w:r w:rsidR="00065D73" w:rsidRPr="00065D73">
          <w:rPr>
            <w:rStyle w:val="Hyperlink"/>
          </w:rPr>
          <w:t>How to use Benelogic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6DD1B070" w:rsidR="00071829" w:rsidRPr="0076187D" w:rsidRDefault="00DE3DF3">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77777777" w:rsidR="00FE3E25" w:rsidRPr="0076187D" w:rsidRDefault="00DE3DF3"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CVS/caremark</w:t>
        </w:r>
      </w:hyperlink>
      <w:r w:rsidR="00065D73">
        <w:rPr>
          <w:rFonts w:cstheme="minorHAnsi"/>
          <w:sz w:val="24"/>
          <w:szCs w:val="24"/>
        </w:rPr>
        <w:t>.</w:t>
      </w:r>
    </w:p>
    <w:p w14:paraId="44566CF2" w14:textId="0D13B8D0" w:rsidR="008B4054"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263CCFF3" w:rsidR="003450BD" w:rsidRDefault="00DE3DF3" w:rsidP="003450BD">
      <w:pPr>
        <w:rPr>
          <w:rFonts w:cstheme="minorHAnsi"/>
          <w:sz w:val="24"/>
          <w:szCs w:val="24"/>
        </w:rPr>
      </w:pPr>
      <w:hyperlink r:id="rId12"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5FF7E899" w:rsidR="003450BD" w:rsidRDefault="00DE3DF3" w:rsidP="00071829">
      <w:pPr>
        <w:rPr>
          <w:rFonts w:cstheme="minorHAnsi"/>
          <w:sz w:val="24"/>
          <w:szCs w:val="24"/>
        </w:rPr>
      </w:pPr>
      <w:hyperlink r:id="rId14" w:history="1">
        <w:r w:rsidR="003450BD" w:rsidRPr="003D209D">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0D19482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bookmarkStart w:id="0" w:name="_GoBack"/>
      <w:bookmarkEnd w:id="0"/>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E3DF3"/>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ontgomery%20County%20ESC.html" TargetMode="External"/><Relationship Id="rId13" Type="http://schemas.openxmlformats.org/officeDocument/2006/relationships/hyperlink" Target="http://www.deltadentalo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Montgomery%20County%20ES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myuhc.com" TargetMode="External"/><Relationship Id="rId4" Type="http://schemas.openxmlformats.org/officeDocument/2006/relationships/webSettings" Target="webSettings.xml"/><Relationship Id="rId9" Type="http://schemas.openxmlformats.org/officeDocument/2006/relationships/hyperlink" Target="http://www.epcschools.org/Montgomery%20County%20ESC.html" TargetMode="External"/><Relationship Id="rId14" Type="http://schemas.openxmlformats.org/officeDocument/2006/relationships/hyperlink" Target="http://www.epcschools.org/Montgomery%20County%20ES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5</cp:revision>
  <cp:lastPrinted>2018-07-17T17:48:00Z</cp:lastPrinted>
  <dcterms:created xsi:type="dcterms:W3CDTF">2018-10-04T15:09:00Z</dcterms:created>
  <dcterms:modified xsi:type="dcterms:W3CDTF">2019-09-23T19:30:00Z</dcterms:modified>
</cp:coreProperties>
</file>