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C1" w:rsidRDefault="00726BC1" w:rsidP="00726BC1">
      <w:pPr>
        <w:jc w:val="both"/>
      </w:pPr>
      <w:bookmarkStart w:id="0" w:name="_GoBack"/>
      <w:bookmarkEnd w:id="0"/>
      <w:r>
        <w:tab/>
        <w:t xml:space="preserve">The Board of Education (the “Board”) of the ________Public School District, _________ County, Ohio, (the “School District”) met in general session on </w:t>
      </w:r>
      <w:r>
        <w:rPr>
          <w:u w:val="single"/>
        </w:rPr>
        <w:tab/>
        <w:t xml:space="preserve">  </w:t>
      </w:r>
      <w:r>
        <w:rPr>
          <w:u w:val="single"/>
        </w:rPr>
        <w:tab/>
      </w:r>
      <w:r>
        <w:rPr>
          <w:u w:val="single"/>
        </w:rPr>
        <w:tab/>
      </w:r>
      <w:r>
        <w:rPr>
          <w:u w:val="single"/>
        </w:rPr>
        <w:tab/>
      </w:r>
      <w:r>
        <w:t>, 201</w:t>
      </w:r>
      <w:r w:rsidR="002625B7">
        <w:t>8</w:t>
      </w:r>
      <w:r>
        <w:t xml:space="preserve">, at </w:t>
      </w:r>
      <w:r>
        <w:rPr>
          <w:u w:val="single"/>
        </w:rPr>
        <w:tab/>
      </w:r>
      <w:r>
        <w:rPr>
          <w:u w:val="single"/>
        </w:rPr>
        <w:tab/>
      </w:r>
      <w:r>
        <w:t xml:space="preserve"> _.m., at the offices of the Board,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Ohio </w:t>
      </w:r>
      <w:r>
        <w:rPr>
          <w:u w:val="single"/>
        </w:rPr>
        <w:tab/>
      </w:r>
      <w:r>
        <w:rPr>
          <w:u w:val="single"/>
        </w:rPr>
        <w:tab/>
      </w:r>
      <w:r>
        <w:t xml:space="preserve"> with the following members present:</w:t>
      </w:r>
    </w:p>
    <w:p w:rsidR="00726BC1" w:rsidRDefault="00726BC1" w:rsidP="00726BC1">
      <w:pPr>
        <w:jc w:val="both"/>
      </w:pPr>
    </w:p>
    <w:p w:rsidR="00726BC1" w:rsidRDefault="00726BC1" w:rsidP="00726BC1">
      <w:pPr>
        <w:jc w:val="both"/>
      </w:pPr>
      <w:r>
        <w:tab/>
        <w:t xml:space="preserve">M__. </w:t>
      </w:r>
      <w:r>
        <w:rPr>
          <w:u w:val="single"/>
        </w:rPr>
        <w:tab/>
      </w:r>
      <w:r>
        <w:rPr>
          <w:u w:val="single"/>
        </w:rPr>
        <w:tab/>
      </w:r>
      <w:r>
        <w:rPr>
          <w:u w:val="single"/>
        </w:rPr>
        <w:tab/>
      </w:r>
      <w:r>
        <w:t xml:space="preserve"> introduced the following resolution and moved its passage:</w:t>
      </w:r>
    </w:p>
    <w:p w:rsidR="00726BC1" w:rsidRDefault="00726BC1" w:rsidP="00726BC1">
      <w:pPr>
        <w:jc w:val="both"/>
      </w:pPr>
    </w:p>
    <w:p w:rsidR="00726BC1" w:rsidRDefault="00726BC1" w:rsidP="00726BC1">
      <w:pPr>
        <w:jc w:val="center"/>
      </w:pPr>
      <w:r>
        <w:t>RESOLUTION</w:t>
      </w:r>
    </w:p>
    <w:p w:rsidR="00726BC1" w:rsidRDefault="00726BC1" w:rsidP="00726BC1">
      <w:pPr>
        <w:jc w:val="center"/>
      </w:pPr>
    </w:p>
    <w:p w:rsidR="00726BC1" w:rsidRDefault="00726BC1" w:rsidP="00726BC1">
      <w:pPr>
        <w:ind w:firstLine="720"/>
        <w:jc w:val="both"/>
      </w:pPr>
      <w:r>
        <w:t xml:space="preserve">AUTHORIZING THE PURCHASE OF COMPETITIVE RETAIL </w:t>
      </w:r>
      <w:r w:rsidR="00240652">
        <w:t>NATURAL GAS</w:t>
      </w:r>
      <w:r>
        <w:t xml:space="preserve"> SERVICE FROM THE LOWEST RESPONSIBLE BID SUBMITTED TO </w:t>
      </w:r>
      <w:r w:rsidR="00955609">
        <w:t>SOUTHWESTERN OHIO EDUCATIONAL PURCHASING COUNCIL</w:t>
      </w:r>
      <w:r>
        <w:t xml:space="preserve"> FOR THE PERIOD COMMENCING </w:t>
      </w:r>
      <w:r w:rsidR="00240652">
        <w:t xml:space="preserve">JULY 2020 </w:t>
      </w:r>
      <w:r>
        <w:t xml:space="preserve">AND TERMINATING NO LATER THAN </w:t>
      </w:r>
      <w:r w:rsidR="00240652">
        <w:t>JUNE 2025</w:t>
      </w:r>
      <w:r>
        <w:t xml:space="preserve">. </w:t>
      </w:r>
    </w:p>
    <w:p w:rsidR="00726BC1" w:rsidRDefault="00726BC1" w:rsidP="00726BC1">
      <w:pPr>
        <w:ind w:left="720"/>
      </w:pPr>
    </w:p>
    <w:p w:rsidR="00726BC1" w:rsidRDefault="00726BC1" w:rsidP="00726BC1">
      <w:pPr>
        <w:jc w:val="both"/>
      </w:pPr>
      <w:r>
        <w:tab/>
        <w:t xml:space="preserve">WHEREAS, the School District is a member of </w:t>
      </w:r>
      <w:r w:rsidR="00955609">
        <w:t>the Southwestern Ohio Educational Purchasing Council</w:t>
      </w:r>
      <w:r>
        <w:t xml:space="preserve"> (the “Council”), a body authorized by state statute to aggregate purchasing needs of schools and of related nonprofit educational entities so as to take advantage of economies of scale when purchasing essential products and services; and </w:t>
      </w:r>
    </w:p>
    <w:p w:rsidR="00726BC1" w:rsidRDefault="00726BC1" w:rsidP="00726BC1">
      <w:pPr>
        <w:jc w:val="both"/>
      </w:pPr>
    </w:p>
    <w:p w:rsidR="00726BC1" w:rsidRDefault="00726BC1" w:rsidP="00726BC1">
      <w:pPr>
        <w:ind w:firstLine="720"/>
        <w:jc w:val="both"/>
      </w:pPr>
      <w:r>
        <w:t xml:space="preserve">WHEREAS, the Council joined with other major school districts and educational purchasing councils to conduct a Request for Proposal for competitive </w:t>
      </w:r>
      <w:r w:rsidR="00240652">
        <w:t>natural gas</w:t>
      </w:r>
      <w:r>
        <w:t xml:space="preserve"> service commencing with the </w:t>
      </w:r>
      <w:r w:rsidR="00240652">
        <w:t>July 2020</w:t>
      </w:r>
      <w:r>
        <w:t xml:space="preserve"> billing cycle and terminating no later than the close of the </w:t>
      </w:r>
      <w:r w:rsidR="00240652">
        <w:t>June 2025</w:t>
      </w:r>
      <w:r>
        <w:t xml:space="preserve"> billing cycle, with bids to be submitted for one, two and three year periods (the “RFP”); and </w:t>
      </w:r>
    </w:p>
    <w:p w:rsidR="00726BC1" w:rsidRDefault="00726BC1" w:rsidP="00726BC1">
      <w:pPr>
        <w:ind w:firstLine="720"/>
        <w:jc w:val="both"/>
      </w:pPr>
    </w:p>
    <w:p w:rsidR="00726BC1" w:rsidRDefault="00726BC1" w:rsidP="00726BC1">
      <w:pPr>
        <w:ind w:firstLine="720"/>
        <w:jc w:val="both"/>
      </w:pPr>
      <w:r>
        <w:t>WHEREAS, the Council</w:t>
      </w:r>
      <w:r w:rsidR="00BD30FD">
        <w:t xml:space="preserve"> </w:t>
      </w:r>
      <w:r>
        <w:t xml:space="preserve">has sent notices to bid on the School District’s </w:t>
      </w:r>
      <w:r w:rsidR="00240652">
        <w:t>natural gas supply along with other school district’s natural gas supply</w:t>
      </w:r>
      <w:r>
        <w:t xml:space="preserve"> to all competitive retail </w:t>
      </w:r>
      <w:r w:rsidR="00240652">
        <w:t>natural gas</w:t>
      </w:r>
      <w:r>
        <w:t xml:space="preserve"> service providers licensed to sell </w:t>
      </w:r>
      <w:r w:rsidR="00240652">
        <w:t>natural gas</w:t>
      </w:r>
      <w:r>
        <w:t xml:space="preserve"> in the state of Ohio; and  </w:t>
      </w:r>
    </w:p>
    <w:p w:rsidR="00726BC1" w:rsidRDefault="00726BC1" w:rsidP="00726BC1">
      <w:pPr>
        <w:jc w:val="both"/>
      </w:pPr>
    </w:p>
    <w:p w:rsidR="00726BC1" w:rsidRDefault="00726BC1" w:rsidP="00726BC1">
      <w:pPr>
        <w:ind w:firstLine="720"/>
        <w:jc w:val="both"/>
      </w:pPr>
      <w:r>
        <w:t>WHEREAS, the Council will select</w:t>
      </w:r>
      <w:r w:rsidR="00240652">
        <w:t xml:space="preserve"> or has selected</w:t>
      </w:r>
      <w:r>
        <w:t xml:space="preserve"> the lowest responsible bid submitted in response to the attached RFP; and</w:t>
      </w:r>
    </w:p>
    <w:p w:rsidR="00726BC1" w:rsidRDefault="00726BC1" w:rsidP="00726BC1">
      <w:pPr>
        <w:ind w:firstLine="720"/>
        <w:jc w:val="both"/>
      </w:pPr>
    </w:p>
    <w:p w:rsidR="00726BC1" w:rsidRDefault="00726BC1" w:rsidP="00726BC1">
      <w:pPr>
        <w:ind w:firstLine="720"/>
        <w:jc w:val="both"/>
      </w:pPr>
      <w:r>
        <w:t>WHEREAS, this School District may review the lowest responsible bid and corresponding term and elect to accept the lowest responsible bid with no obligation prior to that time or thereafter if the School District does not sign a Master Supply Agreement with the selected bidder; and</w:t>
      </w:r>
    </w:p>
    <w:p w:rsidR="00726BC1" w:rsidRDefault="00726BC1" w:rsidP="00726BC1">
      <w:pPr>
        <w:ind w:firstLine="720"/>
        <w:jc w:val="both"/>
      </w:pPr>
    </w:p>
    <w:p w:rsidR="00726BC1" w:rsidRDefault="00726BC1" w:rsidP="00726BC1">
      <w:pPr>
        <w:ind w:firstLine="720"/>
        <w:jc w:val="both"/>
      </w:pPr>
      <w:r>
        <w:t xml:space="preserve">WHEREAS, the Superintendent or the Superintendent’s designee will review the lowest responsible bid and corresponding term when the RFP is concluded and determine whether the lowest responsible bid provides for competitive retail </w:t>
      </w:r>
      <w:r w:rsidR="00240652">
        <w:t>natural gas</w:t>
      </w:r>
      <w:r>
        <w:t xml:space="preserve"> service for all of the School District’s </w:t>
      </w:r>
      <w:r w:rsidR="00240652">
        <w:t>natural gas supply</w:t>
      </w:r>
      <w:r>
        <w:t xml:space="preserve"> that is the result of a public and competitive RFP; </w:t>
      </w:r>
    </w:p>
    <w:p w:rsidR="00726BC1" w:rsidRDefault="00726BC1" w:rsidP="00726BC1">
      <w:pPr>
        <w:ind w:firstLine="720"/>
        <w:jc w:val="both"/>
      </w:pPr>
    </w:p>
    <w:p w:rsidR="00726BC1" w:rsidRDefault="00726BC1" w:rsidP="00726BC1">
      <w:pPr>
        <w:jc w:val="both"/>
      </w:pPr>
      <w:r>
        <w:tab/>
        <w:t xml:space="preserve">NOW, THEREFORE, BE IT RESOLVED BY THE BOARD OF EDUCATION OF THE </w:t>
      </w:r>
      <w:r>
        <w:rPr>
          <w:u w:val="single"/>
        </w:rPr>
        <w:tab/>
      </w:r>
      <w:r>
        <w:rPr>
          <w:u w:val="single"/>
        </w:rPr>
        <w:tab/>
      </w:r>
      <w:r>
        <w:rPr>
          <w:u w:val="single"/>
        </w:rPr>
        <w:tab/>
      </w:r>
      <w:r>
        <w:rPr>
          <w:u w:val="single"/>
        </w:rPr>
        <w:tab/>
      </w:r>
      <w:r>
        <w:rPr>
          <w:u w:val="single"/>
        </w:rPr>
        <w:tab/>
      </w:r>
      <w:r>
        <w:rPr>
          <w:u w:val="single"/>
        </w:rPr>
        <w:tab/>
      </w:r>
      <w:r>
        <w:t xml:space="preserve"> SCHOOL DISTRICT, COUNTY OF </w:t>
      </w:r>
      <w:r>
        <w:rPr>
          <w:u w:val="single"/>
        </w:rPr>
        <w:tab/>
      </w:r>
      <w:r>
        <w:rPr>
          <w:u w:val="single"/>
        </w:rPr>
        <w:tab/>
      </w:r>
      <w:r>
        <w:rPr>
          <w:u w:val="single"/>
        </w:rPr>
        <w:tab/>
      </w:r>
      <w:r>
        <w:rPr>
          <w:u w:val="single"/>
        </w:rPr>
        <w:tab/>
      </w:r>
      <w:r>
        <w:rPr>
          <w:u w:val="single"/>
        </w:rPr>
        <w:tab/>
      </w:r>
      <w:r>
        <w:t>, STATE OF OHIO, as follows:</w:t>
      </w:r>
    </w:p>
    <w:p w:rsidR="00726BC1" w:rsidRDefault="00726BC1" w:rsidP="00726BC1">
      <w:pPr>
        <w:jc w:val="both"/>
      </w:pPr>
    </w:p>
    <w:p w:rsidR="00726BC1" w:rsidRDefault="00726BC1" w:rsidP="00726BC1">
      <w:pPr>
        <w:ind w:firstLine="720"/>
        <w:jc w:val="both"/>
      </w:pPr>
      <w:r>
        <w:rPr>
          <w:u w:val="single"/>
        </w:rPr>
        <w:t>Section 1</w:t>
      </w:r>
      <w:r>
        <w:t>.</w:t>
      </w:r>
      <w:r>
        <w:tab/>
        <w:t xml:space="preserve">The Board of Education of this School District does hereby consent, as a member of the Council, to the conducting of an RFP process by the Council for competitive retail </w:t>
      </w:r>
      <w:r w:rsidR="00240652">
        <w:t>natural gas</w:t>
      </w:r>
      <w:r>
        <w:t xml:space="preserve"> service commencing with the </w:t>
      </w:r>
      <w:r w:rsidR="00240652">
        <w:t>July 2020</w:t>
      </w:r>
      <w:r>
        <w:t xml:space="preserve"> </w:t>
      </w:r>
      <w:r w:rsidR="003257B0">
        <w:t xml:space="preserve">billing cycle </w:t>
      </w:r>
      <w:r>
        <w:t xml:space="preserve">and terminating no later than the </w:t>
      </w:r>
      <w:r w:rsidR="00240652">
        <w:t xml:space="preserve">end of </w:t>
      </w:r>
      <w:r w:rsidR="003257B0">
        <w:t xml:space="preserve">the </w:t>
      </w:r>
      <w:r w:rsidR="00240652">
        <w:t>Jun</w:t>
      </w:r>
      <w:r w:rsidR="003257B0">
        <w:t>e</w:t>
      </w:r>
      <w:r w:rsidR="00240652">
        <w:t xml:space="preserve"> 2025</w:t>
      </w:r>
      <w:r>
        <w:t xml:space="preserve"> billing cycle, with bids to be submitted for one, two and three year periods on such terms and conditions a</w:t>
      </w:r>
      <w:r w:rsidR="0038258E">
        <w:t>s the Council deems appropriate.</w:t>
      </w:r>
    </w:p>
    <w:p w:rsidR="00726BC1" w:rsidRDefault="00726BC1" w:rsidP="00726BC1">
      <w:pPr>
        <w:ind w:firstLine="720"/>
        <w:jc w:val="both"/>
        <w:rPr>
          <w:u w:val="single"/>
        </w:rPr>
      </w:pPr>
    </w:p>
    <w:p w:rsidR="00726BC1" w:rsidRDefault="00726BC1" w:rsidP="00726BC1">
      <w:pPr>
        <w:ind w:firstLine="720"/>
        <w:jc w:val="both"/>
      </w:pPr>
      <w:r>
        <w:rPr>
          <w:u w:val="single"/>
        </w:rPr>
        <w:t>Section 2</w:t>
      </w:r>
      <w:r>
        <w:t>.</w:t>
      </w:r>
      <w:r>
        <w:tab/>
        <w:t>The Board of Education of this School District does hereby authorize the Superintendent or the Superintendent’s designee to execute a Master Supply Agreement between the School District and the lowest responsible bidder in the RFP so long as the Superintendent or his appointee finds that the price reflects the results o</w:t>
      </w:r>
      <w:r w:rsidR="0038258E">
        <w:t xml:space="preserve">f a public and competitive </w:t>
      </w:r>
      <w:r w:rsidR="003257B0">
        <w:t>request for proposal</w:t>
      </w:r>
      <w:r w:rsidR="0038258E">
        <w:t>.</w:t>
      </w:r>
    </w:p>
    <w:p w:rsidR="00726BC1" w:rsidRDefault="00726BC1" w:rsidP="00726BC1">
      <w:pPr>
        <w:jc w:val="both"/>
      </w:pPr>
    </w:p>
    <w:p w:rsidR="00726BC1" w:rsidRDefault="00726BC1" w:rsidP="00726BC1">
      <w:pPr>
        <w:ind w:firstLine="720"/>
        <w:jc w:val="both"/>
      </w:pPr>
      <w:r>
        <w:rPr>
          <w:u w:val="single"/>
        </w:rPr>
        <w:t>Section 3</w:t>
      </w:r>
      <w:r>
        <w:t xml:space="preserve">. </w:t>
      </w:r>
      <w:r>
        <w:tab/>
        <w:t xml:space="preserve">The Board of Education hereby directs the Treasurer to review the lowest responsible bid once received and the Master Supply Agreement and determine if the School District has sufficient funds to certify this resolution and, if the Treasurer so finds, to certify this resolution. </w:t>
      </w:r>
    </w:p>
    <w:p w:rsidR="00726BC1" w:rsidRDefault="00726BC1" w:rsidP="00726BC1">
      <w:pPr>
        <w:ind w:firstLine="720"/>
        <w:jc w:val="both"/>
      </w:pPr>
    </w:p>
    <w:p w:rsidR="00726BC1" w:rsidRDefault="00726BC1" w:rsidP="00726BC1">
      <w:pPr>
        <w:jc w:val="both"/>
      </w:pPr>
      <w:r>
        <w:tab/>
        <w:t>M</w:t>
      </w:r>
      <w:r>
        <w:rPr>
          <w:u w:val="single"/>
        </w:rPr>
        <w:tab/>
      </w:r>
      <w:r>
        <w:t xml:space="preserve">. </w:t>
      </w:r>
      <w:r>
        <w:rPr>
          <w:u w:val="single"/>
        </w:rPr>
        <w:tab/>
      </w:r>
      <w:r>
        <w:rPr>
          <w:u w:val="single"/>
        </w:rPr>
        <w:tab/>
      </w:r>
      <w:r>
        <w:rPr>
          <w:u w:val="single"/>
        </w:rPr>
        <w:tab/>
      </w:r>
      <w:r>
        <w:t xml:space="preserve"> seconded the motion and, after discussion, a roll call vote was taken and the results were:</w:t>
      </w:r>
    </w:p>
    <w:p w:rsidR="00726BC1" w:rsidRDefault="00726BC1" w:rsidP="00726BC1">
      <w:pPr>
        <w:jc w:val="both"/>
      </w:pPr>
    </w:p>
    <w:p w:rsidR="00726BC1" w:rsidRDefault="00726BC1" w:rsidP="00726BC1">
      <w:pPr>
        <w:jc w:val="both"/>
      </w:pPr>
      <w:r>
        <w:tab/>
        <w:t>Ayes: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6BC1" w:rsidRDefault="00726BC1" w:rsidP="00726BC1">
      <w:pPr>
        <w:jc w:val="both"/>
      </w:pPr>
    </w:p>
    <w:p w:rsidR="00726BC1" w:rsidRDefault="00726BC1" w:rsidP="00726BC1">
      <w:pPr>
        <w:jc w:val="both"/>
      </w:pPr>
      <w:r>
        <w:tab/>
        <w:t>Nays: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6BC1" w:rsidRDefault="00726BC1" w:rsidP="00726BC1">
      <w:pPr>
        <w:jc w:val="both"/>
      </w:pPr>
    </w:p>
    <w:p w:rsidR="00726BC1" w:rsidRDefault="00726BC1" w:rsidP="00726BC1">
      <w:pPr>
        <w:jc w:val="both"/>
      </w:pPr>
      <w:r>
        <w:tab/>
        <w:t>The resolution passed.</w:t>
      </w:r>
    </w:p>
    <w:p w:rsidR="00726BC1" w:rsidRDefault="00726BC1" w:rsidP="00726BC1">
      <w:pPr>
        <w:jc w:val="both"/>
      </w:pPr>
    </w:p>
    <w:p w:rsidR="00726BC1" w:rsidRDefault="00726BC1" w:rsidP="00726BC1">
      <w:pPr>
        <w:jc w:val="both"/>
      </w:pPr>
      <w:r>
        <w:t xml:space="preserve">Passed:  </w:t>
      </w:r>
      <w:r>
        <w:rPr>
          <w:u w:val="single"/>
        </w:rPr>
        <w:tab/>
      </w:r>
      <w:r>
        <w:rPr>
          <w:u w:val="single"/>
        </w:rPr>
        <w:tab/>
      </w:r>
      <w:r>
        <w:rPr>
          <w:u w:val="single"/>
        </w:rPr>
        <w:tab/>
      </w:r>
      <w:r>
        <w:rPr>
          <w:u w:val="single"/>
        </w:rPr>
        <w:tab/>
      </w:r>
      <w:r>
        <w:t>, 201</w:t>
      </w:r>
      <w:r w:rsidR="00240652">
        <w:t>8</w:t>
      </w:r>
    </w:p>
    <w:p w:rsidR="00726BC1" w:rsidRDefault="00726BC1" w:rsidP="00726BC1">
      <w:pPr>
        <w:jc w:val="both"/>
      </w:pPr>
    </w:p>
    <w:p w:rsidR="00726BC1" w:rsidRDefault="00726BC1" w:rsidP="00726BC1">
      <w:pPr>
        <w:jc w:val="both"/>
      </w:pPr>
      <w:r>
        <w:tab/>
      </w:r>
      <w:r>
        <w:tab/>
      </w:r>
      <w:r>
        <w:tab/>
      </w:r>
      <w:r>
        <w:tab/>
      </w:r>
      <w:r>
        <w:tab/>
      </w:r>
      <w:r>
        <w:tab/>
        <w:t>BOARD OF EDUCATION,</w:t>
      </w:r>
    </w:p>
    <w:p w:rsidR="00726BC1" w:rsidRDefault="00726BC1" w:rsidP="00726BC1">
      <w:pPr>
        <w:jc w:val="both"/>
      </w:pPr>
      <w:r>
        <w:tab/>
      </w:r>
      <w:r>
        <w:tab/>
      </w:r>
      <w:r>
        <w:tab/>
      </w:r>
      <w:r>
        <w:tab/>
      </w:r>
      <w:r>
        <w:tab/>
      </w:r>
      <w:r>
        <w:tab/>
      </w:r>
      <w:r>
        <w:rPr>
          <w:u w:val="single"/>
        </w:rPr>
        <w:tab/>
      </w:r>
      <w:r>
        <w:rPr>
          <w:u w:val="single"/>
        </w:rPr>
        <w:tab/>
      </w:r>
      <w:r>
        <w:rPr>
          <w:u w:val="single"/>
        </w:rPr>
        <w:tab/>
      </w:r>
      <w:r>
        <w:t xml:space="preserve"> SCHOOL</w:t>
      </w:r>
    </w:p>
    <w:p w:rsidR="00726BC1" w:rsidRDefault="00726BC1" w:rsidP="00726BC1">
      <w:pPr>
        <w:jc w:val="both"/>
      </w:pPr>
      <w:r>
        <w:tab/>
      </w:r>
      <w:r>
        <w:tab/>
      </w:r>
      <w:r>
        <w:tab/>
      </w:r>
      <w:r>
        <w:tab/>
      </w:r>
      <w:r>
        <w:tab/>
      </w:r>
      <w:r>
        <w:tab/>
        <w:t>DISTRICT, COUNTY of</w:t>
      </w:r>
    </w:p>
    <w:p w:rsidR="00726BC1" w:rsidRDefault="00726BC1" w:rsidP="00726BC1">
      <w:pPr>
        <w:jc w:val="both"/>
      </w:pPr>
      <w:r>
        <w:tab/>
      </w:r>
      <w:r>
        <w:tab/>
      </w:r>
      <w:r>
        <w:tab/>
      </w:r>
      <w:r>
        <w:tab/>
      </w:r>
      <w:r>
        <w:tab/>
      </w:r>
      <w:r>
        <w:tab/>
      </w:r>
      <w:r>
        <w:rPr>
          <w:u w:val="single"/>
        </w:rPr>
        <w:tab/>
      </w:r>
      <w:r>
        <w:rPr>
          <w:u w:val="single"/>
        </w:rPr>
        <w:tab/>
      </w:r>
      <w:r>
        <w:rPr>
          <w:u w:val="single"/>
        </w:rPr>
        <w:tab/>
      </w:r>
      <w:r>
        <w:rPr>
          <w:u w:val="single"/>
        </w:rPr>
        <w:tab/>
      </w:r>
    </w:p>
    <w:p w:rsidR="00726BC1" w:rsidRDefault="00726BC1" w:rsidP="00726BC1">
      <w:pPr>
        <w:jc w:val="both"/>
      </w:pPr>
      <w:r>
        <w:tab/>
      </w:r>
      <w:r>
        <w:tab/>
      </w:r>
      <w:r>
        <w:tab/>
      </w:r>
      <w:r>
        <w:tab/>
      </w:r>
      <w:r>
        <w:tab/>
      </w:r>
      <w:r>
        <w:tab/>
        <w:t>OHIO</w:t>
      </w:r>
    </w:p>
    <w:p w:rsidR="00726BC1" w:rsidRDefault="00726BC1" w:rsidP="00726BC1">
      <w:pPr>
        <w:jc w:val="both"/>
      </w:pPr>
    </w:p>
    <w:p w:rsidR="00726BC1" w:rsidRDefault="00726BC1" w:rsidP="00726BC1">
      <w:pPr>
        <w:jc w:val="both"/>
      </w:pPr>
      <w:r>
        <w:tab/>
      </w:r>
      <w:r>
        <w:tab/>
      </w:r>
      <w:r>
        <w:tab/>
      </w:r>
      <w:r>
        <w:tab/>
      </w:r>
      <w:r>
        <w:tab/>
      </w:r>
      <w:r>
        <w:tab/>
      </w:r>
      <w:r>
        <w:rPr>
          <w:u w:val="single"/>
        </w:rPr>
        <w:tab/>
      </w:r>
      <w:r>
        <w:rPr>
          <w:u w:val="single"/>
        </w:rPr>
        <w:tab/>
      </w:r>
      <w:r>
        <w:rPr>
          <w:u w:val="single"/>
        </w:rPr>
        <w:tab/>
      </w:r>
      <w:r>
        <w:rPr>
          <w:u w:val="single"/>
        </w:rPr>
        <w:tab/>
      </w:r>
      <w:r>
        <w:rPr>
          <w:u w:val="single"/>
        </w:rPr>
        <w:tab/>
      </w:r>
    </w:p>
    <w:p w:rsidR="00726BC1" w:rsidRDefault="00726BC1" w:rsidP="00726BC1">
      <w:pPr>
        <w:jc w:val="both"/>
      </w:pPr>
      <w:r>
        <w:tab/>
      </w:r>
      <w:r>
        <w:tab/>
      </w:r>
      <w:r>
        <w:tab/>
      </w:r>
      <w:r>
        <w:tab/>
      </w:r>
      <w:r>
        <w:tab/>
      </w:r>
      <w:r>
        <w:tab/>
        <w:t>Board President</w:t>
      </w:r>
    </w:p>
    <w:p w:rsidR="00726BC1" w:rsidRDefault="00726BC1" w:rsidP="00726BC1">
      <w:pPr>
        <w:jc w:val="both"/>
      </w:pPr>
      <w:r>
        <w:t>Attest:</w:t>
      </w:r>
      <w:r>
        <w:rPr>
          <w:u w:val="single"/>
        </w:rPr>
        <w:tab/>
      </w:r>
      <w:r>
        <w:rPr>
          <w:u w:val="single"/>
        </w:rPr>
        <w:tab/>
      </w:r>
      <w:r>
        <w:rPr>
          <w:u w:val="single"/>
        </w:rPr>
        <w:tab/>
      </w:r>
      <w:r>
        <w:rPr>
          <w:u w:val="single"/>
        </w:rPr>
        <w:tab/>
      </w:r>
    </w:p>
    <w:p w:rsidR="00726BC1" w:rsidRDefault="00726BC1" w:rsidP="00726BC1">
      <w:pPr>
        <w:jc w:val="both"/>
      </w:pPr>
      <w:r>
        <w:tab/>
        <w:t>Treasurer</w:t>
      </w:r>
    </w:p>
    <w:p w:rsidR="00726BC1" w:rsidRDefault="00726BC1" w:rsidP="00726BC1">
      <w:pPr>
        <w:pStyle w:val="Heading1"/>
        <w:sectPr w:rsidR="00726BC1" w:rsidSect="00FC5109">
          <w:pgSz w:w="12240" w:h="15840"/>
          <w:pgMar w:top="1440" w:right="1800" w:bottom="1260" w:left="1800" w:header="720" w:footer="720" w:gutter="0"/>
          <w:cols w:space="720"/>
        </w:sectPr>
      </w:pPr>
    </w:p>
    <w:p w:rsidR="00726BC1" w:rsidRDefault="00726BC1" w:rsidP="00726BC1">
      <w:pPr>
        <w:pStyle w:val="Heading1"/>
      </w:pPr>
      <w:r>
        <w:lastRenderedPageBreak/>
        <w:t>CERTIFICATE</w:t>
      </w:r>
    </w:p>
    <w:p w:rsidR="00726BC1" w:rsidRDefault="00726BC1" w:rsidP="00726BC1">
      <w:pPr>
        <w:jc w:val="both"/>
      </w:pPr>
    </w:p>
    <w:p w:rsidR="00726BC1" w:rsidRDefault="00726BC1" w:rsidP="00726BC1">
      <w:pPr>
        <w:jc w:val="both"/>
      </w:pPr>
      <w:r>
        <w:tab/>
        <w:t xml:space="preserve">The undersigned hereby certify that:  (a) the foregoing is a true copy of a resolution duly passed by the Board of Education of said School District on the </w:t>
      </w:r>
      <w:r>
        <w:rPr>
          <w:u w:val="single"/>
        </w:rPr>
        <w:tab/>
      </w:r>
      <w:r>
        <w:rPr>
          <w:u w:val="single"/>
        </w:rPr>
        <w:tab/>
      </w:r>
      <w:r>
        <w:t xml:space="preserve"> day of </w:t>
      </w:r>
      <w:r>
        <w:rPr>
          <w:u w:val="single"/>
        </w:rPr>
        <w:tab/>
      </w:r>
      <w:r>
        <w:rPr>
          <w:u w:val="single"/>
        </w:rPr>
        <w:tab/>
      </w:r>
      <w:r>
        <w:rPr>
          <w:u w:val="single"/>
        </w:rPr>
        <w:tab/>
      </w:r>
      <w:r>
        <w:rPr>
          <w:u w:val="single"/>
        </w:rPr>
        <w:tab/>
      </w:r>
      <w:r>
        <w:t>, 201</w:t>
      </w:r>
      <w:r w:rsidR="00240652">
        <w:t>8</w:t>
      </w:r>
      <w:r>
        <w:t>;  (b) pursuant to Section 5705.412, Revised Code, the School District has in effect for the remainder of the school fiscal year and the succeeding fiscal year the authorization to levy taxes, including the renewal of existing levies which, when combined with estimated revenue from all other sources available to the School District at the time of certification, are sufficient to provide operating revenues necessary to enable the School District to maintain all personnel and programs on all days in its school calendar for the current fiscal year and for a number of days in succeeding fiscal years equal to the number of days that instruction was held or is scheduled to be held for the current fiscal year; (c) this Certificate attached to the appropriation measure shall cover only the fiscal year in which the appropriation measure is effective and did not consider the renewal or replacement of an existing levy as the authority to levy taxes that are subject to appropriation in the current fiscal year unless the renewal or replacement levy had been approved by electors and is subject to appropriation in the current fiscal year; and (d) this Certificate covers the term of the Master Supply Agreement</w:t>
      </w:r>
      <w:r w:rsidR="00240652">
        <w:t xml:space="preserve"> including any allowable extensions</w:t>
      </w:r>
      <w:r>
        <w:t>.</w:t>
      </w:r>
    </w:p>
    <w:p w:rsidR="00726BC1" w:rsidRDefault="00726BC1" w:rsidP="00726BC1"/>
    <w:p w:rsidR="00726BC1" w:rsidRDefault="00726BC1" w:rsidP="00726BC1"/>
    <w:p w:rsidR="00726BC1" w:rsidRDefault="00726BC1" w:rsidP="00726BC1">
      <w:r>
        <w:t>Dated:</w:t>
      </w:r>
      <w:r>
        <w:rPr>
          <w:u w:val="single"/>
        </w:rPr>
        <w:tab/>
      </w:r>
      <w:r>
        <w:rPr>
          <w:u w:val="single"/>
        </w:rPr>
        <w:tab/>
      </w:r>
      <w:r>
        <w:rPr>
          <w:u w:val="single"/>
        </w:rPr>
        <w:tab/>
      </w:r>
      <w:r>
        <w:rPr>
          <w:u w:val="single"/>
        </w:rPr>
        <w:tab/>
      </w:r>
      <w:r>
        <w:rPr>
          <w:u w:val="single"/>
        </w:rPr>
        <w:tab/>
      </w:r>
      <w:r>
        <w:t>, 201</w:t>
      </w:r>
      <w:r w:rsidR="00240652">
        <w:t>8</w:t>
      </w:r>
    </w:p>
    <w:p w:rsidR="00726BC1" w:rsidRDefault="00726BC1" w:rsidP="00726BC1"/>
    <w:p w:rsidR="00726BC1" w:rsidRDefault="00726BC1" w:rsidP="00726BC1"/>
    <w:p w:rsidR="00726BC1" w:rsidRDefault="00726BC1" w:rsidP="00726BC1">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726BC1" w:rsidRDefault="00726BC1" w:rsidP="00726BC1">
      <w:r>
        <w:tab/>
      </w:r>
      <w:r>
        <w:tab/>
      </w:r>
      <w:r>
        <w:tab/>
      </w:r>
      <w:r>
        <w:tab/>
      </w:r>
      <w:r>
        <w:tab/>
        <w:t>Treasurer, Board of Education,</w:t>
      </w:r>
    </w:p>
    <w:p w:rsidR="00726BC1" w:rsidRDefault="00726BC1" w:rsidP="00726BC1"/>
    <w:p w:rsidR="00726BC1" w:rsidRDefault="00726BC1" w:rsidP="00726BC1">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726BC1" w:rsidRDefault="00726BC1" w:rsidP="00726BC1">
      <w:r>
        <w:tab/>
      </w:r>
      <w:r>
        <w:tab/>
      </w:r>
      <w:r>
        <w:tab/>
      </w:r>
      <w:r>
        <w:tab/>
      </w:r>
      <w:r>
        <w:tab/>
        <w:t>President, Board of Education,</w:t>
      </w:r>
    </w:p>
    <w:p w:rsidR="00726BC1" w:rsidRDefault="00726BC1" w:rsidP="00726BC1"/>
    <w:p w:rsidR="00726BC1" w:rsidRDefault="00726BC1" w:rsidP="00726BC1">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726BC1" w:rsidRDefault="00726BC1" w:rsidP="00726BC1">
      <w:r>
        <w:tab/>
      </w:r>
      <w:r>
        <w:tab/>
      </w:r>
      <w:r>
        <w:tab/>
      </w:r>
      <w:r>
        <w:tab/>
      </w:r>
      <w:r>
        <w:tab/>
        <w:t>Superintendent,</w:t>
      </w:r>
    </w:p>
    <w:p w:rsidR="00726BC1" w:rsidRDefault="00726BC1" w:rsidP="00726BC1"/>
    <w:p w:rsidR="00726BC1" w:rsidRDefault="00726BC1" w:rsidP="00726BC1">
      <w:r>
        <w:tab/>
      </w:r>
      <w:r>
        <w:tab/>
      </w:r>
      <w:r>
        <w:tab/>
      </w:r>
      <w:r>
        <w:tab/>
      </w:r>
      <w:r>
        <w:tab/>
      </w:r>
      <w:r>
        <w:rPr>
          <w:u w:val="single"/>
        </w:rPr>
        <w:tab/>
      </w:r>
      <w:r>
        <w:rPr>
          <w:u w:val="single"/>
        </w:rPr>
        <w:tab/>
      </w:r>
      <w:r>
        <w:rPr>
          <w:u w:val="single"/>
        </w:rPr>
        <w:tab/>
      </w:r>
      <w:r>
        <w:rPr>
          <w:u w:val="single"/>
        </w:rPr>
        <w:tab/>
      </w:r>
      <w:r>
        <w:t xml:space="preserve"> School</w:t>
      </w:r>
    </w:p>
    <w:p w:rsidR="00726BC1" w:rsidRDefault="00726BC1" w:rsidP="00726BC1">
      <w:r>
        <w:tab/>
      </w:r>
      <w:r>
        <w:tab/>
      </w:r>
      <w:r>
        <w:tab/>
      </w:r>
      <w:r>
        <w:tab/>
      </w:r>
      <w:r>
        <w:tab/>
        <w:t xml:space="preserve">District,  </w:t>
      </w:r>
      <w:r>
        <w:rPr>
          <w:u w:val="single"/>
        </w:rPr>
        <w:tab/>
      </w:r>
      <w:r>
        <w:rPr>
          <w:u w:val="single"/>
        </w:rPr>
        <w:tab/>
      </w:r>
      <w:r>
        <w:rPr>
          <w:u w:val="single"/>
        </w:rPr>
        <w:tab/>
      </w:r>
      <w:r>
        <w:rPr>
          <w:u w:val="single"/>
        </w:rPr>
        <w:tab/>
      </w:r>
    </w:p>
    <w:p w:rsidR="00726BC1" w:rsidRDefault="00726BC1" w:rsidP="00726BC1">
      <w:r>
        <w:tab/>
      </w:r>
      <w:r>
        <w:tab/>
      </w:r>
      <w:r>
        <w:tab/>
      </w:r>
      <w:r>
        <w:tab/>
      </w:r>
      <w:r>
        <w:tab/>
        <w:t>County, Ohio</w:t>
      </w:r>
    </w:p>
    <w:p w:rsidR="00726BC1" w:rsidRDefault="00726BC1" w:rsidP="00726BC1"/>
    <w:p w:rsidR="00726BC1" w:rsidRDefault="00726BC1" w:rsidP="00726BC1"/>
    <w:p w:rsidR="00726BC1" w:rsidRDefault="00726BC1" w:rsidP="00726BC1">
      <w:pPr>
        <w:tabs>
          <w:tab w:val="left" w:pos="2232"/>
        </w:tabs>
      </w:pPr>
      <w:r>
        <w:tab/>
      </w:r>
    </w:p>
    <w:p w:rsidR="00726BC1" w:rsidRPr="003778FA" w:rsidRDefault="00726BC1" w:rsidP="00726BC1"/>
    <w:p w:rsidR="00726BC1" w:rsidRDefault="00726BC1" w:rsidP="00726BC1"/>
    <w:p w:rsidR="00726BC1" w:rsidRPr="003778FA" w:rsidRDefault="00726BC1" w:rsidP="00726BC1">
      <w:pPr>
        <w:tabs>
          <w:tab w:val="left" w:pos="3024"/>
        </w:tabs>
      </w:pPr>
      <w:r>
        <w:tab/>
      </w:r>
    </w:p>
    <w:p w:rsidR="00E94E19" w:rsidRPr="002625B7" w:rsidRDefault="002625B7" w:rsidP="00E94E19">
      <w:pPr>
        <w:framePr w:w="4766" w:h="700" w:hSpace="180" w:wrap="notBeside" w:vAnchor="page" w:hAnchor="text" w:y="16001" w:anchorLock="1"/>
        <w:rPr>
          <w:color w:val="FF0000"/>
          <w:sz w:val="14"/>
        </w:rPr>
      </w:pPr>
      <w:bookmarkStart w:id="1" w:name="vsLastFooter"/>
      <w:r>
        <w:rPr>
          <w:color w:val="FF0000"/>
          <w:sz w:val="14"/>
        </w:rPr>
        <w:t xml:space="preserve">9/28/2018 31253448 </w:t>
      </w:r>
    </w:p>
    <w:bookmarkEnd w:id="1"/>
    <w:p w:rsidR="008C1382" w:rsidRDefault="008C1382"/>
    <w:sectPr w:rsidR="008C1382" w:rsidSect="00FC5109">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C1"/>
    <w:rsid w:val="001345BD"/>
    <w:rsid w:val="001C51C8"/>
    <w:rsid w:val="00240652"/>
    <w:rsid w:val="002625B7"/>
    <w:rsid w:val="003257B0"/>
    <w:rsid w:val="0038258E"/>
    <w:rsid w:val="00682F36"/>
    <w:rsid w:val="00726BC1"/>
    <w:rsid w:val="008C1382"/>
    <w:rsid w:val="00955609"/>
    <w:rsid w:val="00A128A2"/>
    <w:rsid w:val="00BB7658"/>
    <w:rsid w:val="00BD30FD"/>
    <w:rsid w:val="00C023CD"/>
    <w:rsid w:val="00C648C3"/>
    <w:rsid w:val="00CF45C2"/>
    <w:rsid w:val="00E9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E48CD1E-E95E-4E3D-A4CE-C6452B56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C1"/>
    <w:pPr>
      <w:spacing w:after="0"/>
    </w:pPr>
    <w:rPr>
      <w:rFonts w:eastAsia="Times New Roman"/>
      <w:szCs w:val="20"/>
    </w:rPr>
  </w:style>
  <w:style w:type="paragraph" w:styleId="Heading1">
    <w:name w:val="heading 1"/>
    <w:basedOn w:val="Normal"/>
    <w:next w:val="Normal"/>
    <w:link w:val="Heading1Char"/>
    <w:qFormat/>
    <w:rsid w:val="00726BC1"/>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BC1"/>
    <w:rPr>
      <w:rFonts w:eastAsia="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Vorys, Sater, Seymour and Pease LLP</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msgiberson</dc:creator>
  <cp:keywords/>
  <dc:description/>
  <cp:lastModifiedBy>Robin</cp:lastModifiedBy>
  <cp:revision>2</cp:revision>
  <cp:lastPrinted>2018-09-27T20:10:00Z</cp:lastPrinted>
  <dcterms:created xsi:type="dcterms:W3CDTF">2018-10-02T15:18:00Z</dcterms:created>
  <dcterms:modified xsi:type="dcterms:W3CDTF">2018-10-02T15:18:00Z</dcterms:modified>
</cp:coreProperties>
</file>